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48E9" w14:textId="71F936D3" w:rsidR="191956B5" w:rsidRDefault="191956B5" w:rsidP="191956B5">
      <w:pPr>
        <w:rPr>
          <w:sz w:val="48"/>
          <w:szCs w:val="48"/>
        </w:rPr>
      </w:pPr>
      <w:r>
        <w:t xml:space="preserve">                                       </w:t>
      </w:r>
      <w:r w:rsidRPr="191956B5">
        <w:rPr>
          <w:sz w:val="48"/>
          <w:szCs w:val="48"/>
        </w:rPr>
        <w:t>Assembling the Aqua Swivel Seat</w:t>
      </w:r>
    </w:p>
    <w:p w14:paraId="493319F3" w14:textId="6544EAB6" w:rsidR="191956B5" w:rsidRDefault="191956B5" w:rsidP="191956B5">
      <w:pPr>
        <w:rPr>
          <w:sz w:val="24"/>
          <w:szCs w:val="24"/>
        </w:rPr>
      </w:pPr>
      <w:r w:rsidRPr="191956B5">
        <w:rPr>
          <w:sz w:val="24"/>
          <w:szCs w:val="24"/>
        </w:rPr>
        <w:t xml:space="preserve"> 1) After opening the carton inspect the packaging.</w:t>
      </w:r>
    </w:p>
    <w:p w14:paraId="604F0026" w14:textId="675C0D9F" w:rsidR="191956B5" w:rsidRDefault="191956B5" w:rsidP="191956B5">
      <w:pPr>
        <w:rPr>
          <w:sz w:val="24"/>
          <w:szCs w:val="24"/>
        </w:rPr>
      </w:pPr>
      <w:r w:rsidRPr="191956B5">
        <w:rPr>
          <w:sz w:val="24"/>
          <w:szCs w:val="24"/>
        </w:rPr>
        <w:t xml:space="preserve">        If the carton is not properly packaged contact the seller.  </w:t>
      </w:r>
    </w:p>
    <w:p w14:paraId="7C6CABE3" w14:textId="42DCF6D1" w:rsidR="191956B5" w:rsidRDefault="191956B5" w:rsidP="191956B5">
      <w:pPr>
        <w:rPr>
          <w:sz w:val="24"/>
          <w:szCs w:val="24"/>
        </w:rPr>
      </w:pPr>
      <w:r w:rsidRPr="191956B5">
        <w:rPr>
          <w:sz w:val="24"/>
          <w:szCs w:val="24"/>
        </w:rPr>
        <w:t xml:space="preserve">  2)  Remove the Aqua Swivel Seat and inspect for damage.  </w:t>
      </w:r>
    </w:p>
    <w:p w14:paraId="7F2F9201" w14:textId="496F51B9" w:rsidR="191956B5" w:rsidRDefault="191956B5" w:rsidP="191956B5">
      <w:pPr>
        <w:rPr>
          <w:sz w:val="24"/>
          <w:szCs w:val="24"/>
        </w:rPr>
      </w:pPr>
      <w:r w:rsidRPr="191956B5">
        <w:rPr>
          <w:sz w:val="24"/>
          <w:szCs w:val="24"/>
        </w:rPr>
        <w:t xml:space="preserve">  3) If you ordered the Aqua Swivel bathtub seat you will          </w:t>
      </w:r>
    </w:p>
    <w:p w14:paraId="21CC8586" w14:textId="233CDB36" w:rsidR="191956B5" w:rsidRDefault="191956B5" w:rsidP="191956B5">
      <w:pPr>
        <w:rPr>
          <w:sz w:val="24"/>
          <w:szCs w:val="24"/>
        </w:rPr>
      </w:pPr>
      <w:r w:rsidRPr="191956B5">
        <w:rPr>
          <w:sz w:val="24"/>
          <w:szCs w:val="24"/>
        </w:rPr>
        <w:t xml:space="preserve">        receive 4 short legs, if you ordered the Aqua Swivel hot tub seat </w:t>
      </w:r>
    </w:p>
    <w:p w14:paraId="01599186" w14:textId="24B3165F" w:rsidR="191956B5" w:rsidRDefault="191956B5" w:rsidP="191956B5">
      <w:pPr>
        <w:rPr>
          <w:sz w:val="24"/>
          <w:szCs w:val="24"/>
        </w:rPr>
      </w:pPr>
      <w:r w:rsidRPr="191956B5">
        <w:rPr>
          <w:sz w:val="24"/>
          <w:szCs w:val="24"/>
        </w:rPr>
        <w:t xml:space="preserve">      you will receive 2 short legs and 2 long legs.</w:t>
      </w:r>
    </w:p>
    <w:p w14:paraId="4883020A" w14:textId="61B1CBE8" w:rsidR="191956B5" w:rsidRDefault="5128450E" w:rsidP="191956B5">
      <w:pPr>
        <w:rPr>
          <w:sz w:val="24"/>
          <w:szCs w:val="24"/>
        </w:rPr>
      </w:pPr>
      <w:r w:rsidRPr="5128450E">
        <w:rPr>
          <w:sz w:val="24"/>
          <w:szCs w:val="24"/>
        </w:rPr>
        <w:t xml:space="preserve"> 5) For the hot tub seat the long legs are installed on the 2 sides closest to the 2 locking knobs.</w:t>
      </w:r>
    </w:p>
    <w:p w14:paraId="07042819" w14:textId="183F45B5" w:rsidR="191956B5" w:rsidRDefault="191956B5" w:rsidP="191956B5">
      <w:pPr>
        <w:rPr>
          <w:sz w:val="24"/>
          <w:szCs w:val="24"/>
        </w:rPr>
      </w:pPr>
      <w:r w:rsidRPr="191956B5">
        <w:rPr>
          <w:sz w:val="24"/>
          <w:szCs w:val="24"/>
        </w:rPr>
        <w:t xml:space="preserve"> 6)  Carefully screw the legs onto the base, DO NOT TIGHTEN THE LEGS AT THIS TIME.</w:t>
      </w:r>
    </w:p>
    <w:p w14:paraId="426D89E2" w14:textId="73770357" w:rsidR="191956B5" w:rsidRDefault="191956B5" w:rsidP="191956B5">
      <w:pPr>
        <w:rPr>
          <w:sz w:val="24"/>
          <w:szCs w:val="24"/>
        </w:rPr>
      </w:pPr>
      <w:r w:rsidRPr="191956B5">
        <w:rPr>
          <w:sz w:val="24"/>
          <w:szCs w:val="24"/>
        </w:rPr>
        <w:t xml:space="preserve"> 7) Loosen the 2 locking knobs and open the clamp as far as it will open.</w:t>
      </w:r>
    </w:p>
    <w:p w14:paraId="6BA0E928" w14:textId="67FE742F" w:rsidR="191956B5" w:rsidRDefault="191956B5" w:rsidP="191956B5">
      <w:pPr>
        <w:rPr>
          <w:sz w:val="24"/>
          <w:szCs w:val="24"/>
        </w:rPr>
      </w:pPr>
      <w:r w:rsidRPr="191956B5">
        <w:rPr>
          <w:sz w:val="24"/>
          <w:szCs w:val="24"/>
        </w:rPr>
        <w:t xml:space="preserve"> 8) Set the seat on top of the bathtub / hot tub edge.  </w:t>
      </w:r>
    </w:p>
    <w:p w14:paraId="45B96688" w14:textId="24E82FFB" w:rsidR="191956B5" w:rsidRDefault="191956B5" w:rsidP="191956B5">
      <w:pPr>
        <w:rPr>
          <w:sz w:val="24"/>
          <w:szCs w:val="24"/>
        </w:rPr>
      </w:pPr>
      <w:r w:rsidRPr="191956B5">
        <w:rPr>
          <w:sz w:val="24"/>
          <w:szCs w:val="24"/>
        </w:rPr>
        <w:t xml:space="preserve"> 9) At this point you will need a second person for the hot tub seat.</w:t>
      </w:r>
    </w:p>
    <w:p w14:paraId="23A80DBC" w14:textId="41920EB1" w:rsidR="191956B5" w:rsidRDefault="5128450E" w:rsidP="191956B5">
      <w:pPr>
        <w:rPr>
          <w:sz w:val="24"/>
          <w:szCs w:val="24"/>
        </w:rPr>
      </w:pPr>
      <w:r w:rsidRPr="5128450E">
        <w:rPr>
          <w:sz w:val="24"/>
          <w:szCs w:val="24"/>
        </w:rPr>
        <w:t>10) For the hot tub seat have the second person balance the seat while you adjust the legs to touch the inside of the hot tub and the floor outside the hot tub, (this has to be done only once for the initial set up).</w:t>
      </w:r>
    </w:p>
    <w:p w14:paraId="43660AA9" w14:textId="3A0D7D38" w:rsidR="191956B5" w:rsidRDefault="5128450E" w:rsidP="191956B5">
      <w:pPr>
        <w:rPr>
          <w:sz w:val="24"/>
          <w:szCs w:val="24"/>
        </w:rPr>
      </w:pPr>
      <w:r w:rsidRPr="5128450E">
        <w:rPr>
          <w:sz w:val="24"/>
          <w:szCs w:val="24"/>
        </w:rPr>
        <w:t>11) At this time you may adjust the legs by either shortening or lengthen the legs a very small amount by either screwing the legs in or out making sure the seat is level and very stable.</w:t>
      </w:r>
    </w:p>
    <w:p w14:paraId="181BA066" w14:textId="7E17112F" w:rsidR="191956B5" w:rsidRDefault="191956B5" w:rsidP="191956B5">
      <w:pPr>
        <w:rPr>
          <w:sz w:val="24"/>
          <w:szCs w:val="24"/>
        </w:rPr>
      </w:pPr>
      <w:r w:rsidRPr="191956B5">
        <w:rPr>
          <w:sz w:val="24"/>
          <w:szCs w:val="24"/>
        </w:rPr>
        <w:t>12) Tighten the nut on the legs.</w:t>
      </w:r>
    </w:p>
    <w:p w14:paraId="2F286E63" w14:textId="0659DECB" w:rsidR="191956B5" w:rsidRDefault="191956B5" w:rsidP="191956B5">
      <w:pPr>
        <w:rPr>
          <w:sz w:val="24"/>
          <w:szCs w:val="24"/>
        </w:rPr>
      </w:pPr>
      <w:r w:rsidRPr="191956B5">
        <w:rPr>
          <w:sz w:val="24"/>
          <w:szCs w:val="24"/>
        </w:rPr>
        <w:t>13) Push the clamp against the tub and tighten the 2 knobs. DO NOT OVER TIGHTEN.</w:t>
      </w:r>
    </w:p>
    <w:p w14:paraId="5E8480F4" w14:textId="4405507D" w:rsidR="191956B5" w:rsidRDefault="5128450E" w:rsidP="191956B5">
      <w:pPr>
        <w:rPr>
          <w:sz w:val="24"/>
          <w:szCs w:val="24"/>
        </w:rPr>
      </w:pPr>
      <w:r w:rsidRPr="5128450E">
        <w:rPr>
          <w:sz w:val="24"/>
          <w:szCs w:val="24"/>
        </w:rPr>
        <w:t xml:space="preserve">14) </w:t>
      </w:r>
      <w:r w:rsidRPr="5128450E">
        <w:rPr>
          <w:sz w:val="32"/>
          <w:szCs w:val="32"/>
        </w:rPr>
        <w:t>To remove</w:t>
      </w:r>
      <w:r w:rsidRPr="5128450E">
        <w:rPr>
          <w:sz w:val="24"/>
          <w:szCs w:val="24"/>
        </w:rPr>
        <w:t xml:space="preserve"> the Aqua Swivel Seat, simply loosen the 2 clamp locking knobs and lift the seat off the tub.</w:t>
      </w:r>
    </w:p>
    <w:p w14:paraId="3C172FCF" w14:textId="2826F993" w:rsidR="191956B5" w:rsidRDefault="191956B5" w:rsidP="191956B5">
      <w:pPr>
        <w:rPr>
          <w:sz w:val="24"/>
          <w:szCs w:val="24"/>
        </w:rPr>
      </w:pPr>
      <w:r w:rsidRPr="191956B5">
        <w:rPr>
          <w:sz w:val="24"/>
          <w:szCs w:val="24"/>
        </w:rPr>
        <w:t xml:space="preserve">15) </w:t>
      </w:r>
      <w:r w:rsidRPr="191956B5">
        <w:rPr>
          <w:sz w:val="32"/>
          <w:szCs w:val="32"/>
        </w:rPr>
        <w:t>To install</w:t>
      </w:r>
      <w:r w:rsidRPr="191956B5">
        <w:rPr>
          <w:sz w:val="24"/>
          <w:szCs w:val="24"/>
        </w:rPr>
        <w:t xml:space="preserve"> the Aqua Swivel Seat, simply set the seat on the edge of the tub, tighten the clamp against the tub and tighten the 2 clamp locking knobs.... DO NOT OVERTIGHTEN.</w:t>
      </w:r>
    </w:p>
    <w:p w14:paraId="6DFE17D4" w14:textId="4D5BD364" w:rsidR="191956B5" w:rsidRDefault="191956B5" w:rsidP="191956B5">
      <w:pPr>
        <w:rPr>
          <w:sz w:val="24"/>
          <w:szCs w:val="24"/>
        </w:rPr>
      </w:pPr>
      <w:r w:rsidRPr="191956B5">
        <w:rPr>
          <w:sz w:val="24"/>
          <w:szCs w:val="24"/>
        </w:rPr>
        <w:t>16) Be sure the Aqua Swivel Seat is stable and secure before each use.</w:t>
      </w:r>
    </w:p>
    <w:p w14:paraId="73B46C08" w14:textId="043C3B38" w:rsidR="191956B5" w:rsidRDefault="191956B5" w:rsidP="191956B5">
      <w:pPr>
        <w:rPr>
          <w:sz w:val="24"/>
          <w:szCs w:val="24"/>
        </w:rPr>
      </w:pPr>
    </w:p>
    <w:p w14:paraId="37983386" w14:textId="37386D5F" w:rsidR="191956B5" w:rsidRDefault="191956B5" w:rsidP="191956B5">
      <w:pPr>
        <w:rPr>
          <w:sz w:val="32"/>
          <w:szCs w:val="32"/>
        </w:rPr>
      </w:pPr>
    </w:p>
    <w:sectPr w:rsidR="19195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6252"/>
    <w:multiLevelType w:val="hybridMultilevel"/>
    <w:tmpl w:val="FFFFFFFF"/>
    <w:lvl w:ilvl="0" w:tplc="F72C1538">
      <w:start w:val="1"/>
      <w:numFmt w:val="decimal"/>
      <w:lvlText w:val="%1)"/>
      <w:lvlJc w:val="left"/>
      <w:pPr>
        <w:ind w:left="720" w:hanging="360"/>
      </w:pPr>
    </w:lvl>
    <w:lvl w:ilvl="1" w:tplc="6E2C1DBE">
      <w:start w:val="1"/>
      <w:numFmt w:val="lowerLetter"/>
      <w:lvlText w:val="%2."/>
      <w:lvlJc w:val="left"/>
      <w:pPr>
        <w:ind w:left="1440" w:hanging="360"/>
      </w:pPr>
    </w:lvl>
    <w:lvl w:ilvl="2" w:tplc="6E784D86">
      <w:start w:val="1"/>
      <w:numFmt w:val="lowerRoman"/>
      <w:lvlText w:val="%3."/>
      <w:lvlJc w:val="right"/>
      <w:pPr>
        <w:ind w:left="2160" w:hanging="180"/>
      </w:pPr>
    </w:lvl>
    <w:lvl w:ilvl="3" w:tplc="69403586">
      <w:start w:val="1"/>
      <w:numFmt w:val="decimal"/>
      <w:lvlText w:val="%4."/>
      <w:lvlJc w:val="left"/>
      <w:pPr>
        <w:ind w:left="2880" w:hanging="360"/>
      </w:pPr>
    </w:lvl>
    <w:lvl w:ilvl="4" w:tplc="C3A40A0C">
      <w:start w:val="1"/>
      <w:numFmt w:val="lowerLetter"/>
      <w:lvlText w:val="%5."/>
      <w:lvlJc w:val="left"/>
      <w:pPr>
        <w:ind w:left="3600" w:hanging="360"/>
      </w:pPr>
    </w:lvl>
    <w:lvl w:ilvl="5" w:tplc="D47C14DC">
      <w:start w:val="1"/>
      <w:numFmt w:val="lowerRoman"/>
      <w:lvlText w:val="%6."/>
      <w:lvlJc w:val="right"/>
      <w:pPr>
        <w:ind w:left="4320" w:hanging="180"/>
      </w:pPr>
    </w:lvl>
    <w:lvl w:ilvl="6" w:tplc="8CFC01C4">
      <w:start w:val="1"/>
      <w:numFmt w:val="decimal"/>
      <w:lvlText w:val="%7."/>
      <w:lvlJc w:val="left"/>
      <w:pPr>
        <w:ind w:left="5040" w:hanging="360"/>
      </w:pPr>
    </w:lvl>
    <w:lvl w:ilvl="7" w:tplc="3BFEE60E">
      <w:start w:val="1"/>
      <w:numFmt w:val="lowerLetter"/>
      <w:lvlText w:val="%8."/>
      <w:lvlJc w:val="left"/>
      <w:pPr>
        <w:ind w:left="5760" w:hanging="360"/>
      </w:pPr>
    </w:lvl>
    <w:lvl w:ilvl="8" w:tplc="4AE2272C">
      <w:start w:val="1"/>
      <w:numFmt w:val="lowerRoman"/>
      <w:lvlText w:val="%9."/>
      <w:lvlJc w:val="right"/>
      <w:pPr>
        <w:ind w:left="6480" w:hanging="180"/>
      </w:pPr>
    </w:lvl>
  </w:abstractNum>
  <w:abstractNum w:abstractNumId="1" w15:restartNumberingAfterBreak="0">
    <w:nsid w:val="5C004750"/>
    <w:multiLevelType w:val="hybridMultilevel"/>
    <w:tmpl w:val="FFFFFFFF"/>
    <w:lvl w:ilvl="0" w:tplc="F97A763C">
      <w:start w:val="1"/>
      <w:numFmt w:val="decimal"/>
      <w:lvlText w:val="%1)"/>
      <w:lvlJc w:val="left"/>
      <w:pPr>
        <w:ind w:left="720" w:hanging="360"/>
      </w:pPr>
    </w:lvl>
    <w:lvl w:ilvl="1" w:tplc="4D24F15E">
      <w:start w:val="1"/>
      <w:numFmt w:val="lowerLetter"/>
      <w:lvlText w:val="%2."/>
      <w:lvlJc w:val="left"/>
      <w:pPr>
        <w:ind w:left="1440" w:hanging="360"/>
      </w:pPr>
    </w:lvl>
    <w:lvl w:ilvl="2" w:tplc="62E0ABDE">
      <w:start w:val="1"/>
      <w:numFmt w:val="lowerRoman"/>
      <w:lvlText w:val="%3."/>
      <w:lvlJc w:val="right"/>
      <w:pPr>
        <w:ind w:left="2160" w:hanging="180"/>
      </w:pPr>
    </w:lvl>
    <w:lvl w:ilvl="3" w:tplc="EAC4130A">
      <w:start w:val="1"/>
      <w:numFmt w:val="decimal"/>
      <w:lvlText w:val="%4."/>
      <w:lvlJc w:val="left"/>
      <w:pPr>
        <w:ind w:left="2880" w:hanging="360"/>
      </w:pPr>
    </w:lvl>
    <w:lvl w:ilvl="4" w:tplc="CD48FC38">
      <w:start w:val="1"/>
      <w:numFmt w:val="lowerLetter"/>
      <w:lvlText w:val="%5."/>
      <w:lvlJc w:val="left"/>
      <w:pPr>
        <w:ind w:left="3600" w:hanging="360"/>
      </w:pPr>
    </w:lvl>
    <w:lvl w:ilvl="5" w:tplc="8C9E1258">
      <w:start w:val="1"/>
      <w:numFmt w:val="lowerRoman"/>
      <w:lvlText w:val="%6."/>
      <w:lvlJc w:val="right"/>
      <w:pPr>
        <w:ind w:left="4320" w:hanging="180"/>
      </w:pPr>
    </w:lvl>
    <w:lvl w:ilvl="6" w:tplc="37A06882">
      <w:start w:val="1"/>
      <w:numFmt w:val="decimal"/>
      <w:lvlText w:val="%7."/>
      <w:lvlJc w:val="left"/>
      <w:pPr>
        <w:ind w:left="5040" w:hanging="360"/>
      </w:pPr>
    </w:lvl>
    <w:lvl w:ilvl="7" w:tplc="B06A8870">
      <w:start w:val="1"/>
      <w:numFmt w:val="lowerLetter"/>
      <w:lvlText w:val="%8."/>
      <w:lvlJc w:val="left"/>
      <w:pPr>
        <w:ind w:left="5760" w:hanging="360"/>
      </w:pPr>
    </w:lvl>
    <w:lvl w:ilvl="8" w:tplc="CFD48F20">
      <w:start w:val="1"/>
      <w:numFmt w:val="lowerRoman"/>
      <w:lvlText w:val="%9."/>
      <w:lvlJc w:val="right"/>
      <w:pPr>
        <w:ind w:left="6480" w:hanging="180"/>
      </w:pPr>
    </w:lvl>
  </w:abstractNum>
  <w:num w:numId="1" w16cid:durableId="376010775">
    <w:abstractNumId w:val="0"/>
  </w:num>
  <w:num w:numId="2" w16cid:durableId="2092308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AC475"/>
    <w:rsid w:val="009C6932"/>
    <w:rsid w:val="00A96B9C"/>
    <w:rsid w:val="00E3452E"/>
    <w:rsid w:val="0D728BB9"/>
    <w:rsid w:val="191956B5"/>
    <w:rsid w:val="5128450E"/>
    <w:rsid w:val="7F9AC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8BB9"/>
  <w15:chartTrackingRefBased/>
  <w15:docId w15:val="{C5484228-6361-F545-B89D-97428EAA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Kelsey</dc:creator>
  <cp:keywords/>
  <dc:description/>
  <cp:lastModifiedBy>Tom Kelsey</cp:lastModifiedBy>
  <cp:revision>2</cp:revision>
  <dcterms:created xsi:type="dcterms:W3CDTF">2023-06-28T11:58:00Z</dcterms:created>
  <dcterms:modified xsi:type="dcterms:W3CDTF">2023-06-28T11:58:00Z</dcterms:modified>
</cp:coreProperties>
</file>